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50" w:lineRule="atLeast"/>
        <w:outlineLvl w:val="1"/>
        <w:rPr>
          <w:rFonts w:hint="eastAsia" w:ascii="微软雅黑" w:hAnsi="微软雅黑" w:eastAsia="微软雅黑" w:cs="宋体"/>
          <w:color w:val="333333"/>
          <w:kern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after="150" w:line="450" w:lineRule="atLeast"/>
        <w:outlineLvl w:val="1"/>
        <w:rPr>
          <w:rFonts w:ascii="微软雅黑" w:hAnsi="微软雅黑" w:eastAsia="微软雅黑" w:cs="Tahoma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广联达中国BIM应用之旅-造价咨询转型之路·石家庄</w:t>
      </w:r>
    </w:p>
    <w:p>
      <w:pPr>
        <w:pStyle w:val="3"/>
        <w:shd w:val="clear" w:color="auto" w:fill="FFFFFF"/>
        <w:spacing w:line="360" w:lineRule="atLeast"/>
        <w:ind w:firstLine="420"/>
        <w:jc w:val="both"/>
        <w:rPr>
          <w:rFonts w:ascii="微软雅黑" w:hAnsi="微软雅黑" w:eastAsia="微软雅黑"/>
          <w:color w:val="555555"/>
          <w:sz w:val="28"/>
          <w:szCs w:val="28"/>
        </w:rPr>
      </w:pPr>
      <w:r>
        <w:rPr>
          <w:rFonts w:hint="eastAsia" w:ascii="微软雅黑" w:hAnsi="微软雅黑" w:eastAsia="微软雅黑"/>
          <w:color w:val="555555"/>
          <w:sz w:val="28"/>
          <w:szCs w:val="28"/>
        </w:rPr>
        <w:t>国务院办公厅关于促进建筑业持续健康发展的若干意见中指出，培训全过程工程咨询，鼓励投资咨询、勘察、设计、监理、招标代理、造价等企业采取</w:t>
      </w:r>
      <w:r>
        <w:rPr>
          <w:rFonts w:hint="eastAsia" w:ascii="微软雅黑" w:hAnsi="微软雅黑" w:eastAsia="微软雅黑"/>
          <w:b/>
          <w:bCs/>
          <w:color w:val="555555"/>
          <w:sz w:val="28"/>
          <w:szCs w:val="28"/>
        </w:rPr>
        <w:t>联合经营</w:t>
      </w:r>
      <w:r>
        <w:rPr>
          <w:rFonts w:hint="eastAsia" w:ascii="微软雅黑" w:hAnsi="微软雅黑" w:eastAsia="微软雅黑"/>
          <w:color w:val="555555"/>
          <w:sz w:val="28"/>
          <w:szCs w:val="28"/>
        </w:rPr>
        <w:t>、</w:t>
      </w:r>
      <w:r>
        <w:rPr>
          <w:rFonts w:hint="eastAsia" w:ascii="微软雅黑" w:hAnsi="微软雅黑" w:eastAsia="微软雅黑"/>
          <w:b/>
          <w:bCs/>
          <w:color w:val="555555"/>
          <w:sz w:val="28"/>
          <w:szCs w:val="28"/>
        </w:rPr>
        <w:t>并购重组</w:t>
      </w:r>
      <w:r>
        <w:rPr>
          <w:rFonts w:hint="eastAsia" w:ascii="微软雅黑" w:hAnsi="微软雅黑" w:eastAsia="微软雅黑"/>
          <w:color w:val="555555"/>
          <w:sz w:val="28"/>
          <w:szCs w:val="28"/>
        </w:rPr>
        <w:t>等方式发展</w:t>
      </w:r>
      <w:r>
        <w:rPr>
          <w:rFonts w:hint="eastAsia" w:ascii="微软雅黑" w:hAnsi="微软雅黑" w:eastAsia="微软雅黑"/>
          <w:b/>
          <w:bCs/>
          <w:color w:val="555555"/>
          <w:sz w:val="28"/>
          <w:szCs w:val="28"/>
        </w:rPr>
        <w:t>全过程工程咨询</w:t>
      </w:r>
      <w:r>
        <w:rPr>
          <w:rFonts w:hint="eastAsia" w:ascii="微软雅黑" w:hAnsi="微软雅黑" w:eastAsia="微软雅黑"/>
          <w:color w:val="555555"/>
          <w:sz w:val="28"/>
          <w:szCs w:val="28"/>
        </w:rPr>
        <w:t>，培育一批具有国际水平的全过程工程咨询企业。</w:t>
      </w:r>
    </w:p>
    <w:p>
      <w:pPr>
        <w:pStyle w:val="3"/>
        <w:shd w:val="clear" w:color="auto" w:fill="FFFFFF"/>
        <w:spacing w:line="360" w:lineRule="atLeast"/>
        <w:ind w:firstLine="420"/>
        <w:jc w:val="both"/>
        <w:rPr>
          <w:rFonts w:hint="eastAsia" w:ascii="微软雅黑" w:hAnsi="微软雅黑" w:eastAsia="微软雅黑" w:cs="Tahoma"/>
          <w:color w:val="000000"/>
          <w:sz w:val="28"/>
          <w:szCs w:val="28"/>
        </w:rPr>
      </w:pPr>
      <w:r>
        <w:rPr>
          <w:rFonts w:hint="eastAsia" w:ascii="微软雅黑" w:hAnsi="微软雅黑" w:eastAsia="微软雅黑" w:cs="Tahoma"/>
          <w:color w:val="000000"/>
          <w:sz w:val="28"/>
          <w:szCs w:val="28"/>
        </w:rPr>
        <w:t>当下我们正面临经济新常态、投资管理变化、信息技术革命的大形势，企业业务转型升级迫在眉睫，造价咨询企业核心竞争力不足，审计红利逐渐消失，全过程工程咨询将彻底改变造价咨询企业生存现状，如何打破现有发展瓶颈，回归项目核心价值？如何利用BIM技术实现企业业务转型升级，提升项目的效率与效益，实现向全过程工程咨询的转变？探索造价咨询企业转型之路，详解BIM如何助力咨询企业转型。</w:t>
      </w:r>
    </w:p>
    <w:p>
      <w:pPr>
        <w:pStyle w:val="3"/>
        <w:shd w:val="clear" w:color="auto" w:fill="FFFFFF"/>
        <w:spacing w:line="360" w:lineRule="atLeast"/>
        <w:ind w:firstLine="420"/>
        <w:jc w:val="both"/>
        <w:rPr>
          <w:rFonts w:ascii="微软雅黑" w:hAnsi="微软雅黑" w:eastAsia="微软雅黑" w:cs="Tahoma"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color w:val="333333"/>
          <w:sz w:val="28"/>
          <w:szCs w:val="28"/>
        </w:rPr>
        <w:t xml:space="preserve">雄安新区 </w:t>
      </w:r>
      <w:r>
        <w:rPr>
          <w:rFonts w:ascii="微软雅黑" w:hAnsi="微软雅黑" w:eastAsia="微软雅黑" w:cs="Tahoma"/>
          <w:color w:val="333333"/>
          <w:sz w:val="28"/>
          <w:szCs w:val="28"/>
        </w:rPr>
        <w:t xml:space="preserve">BIM </w:t>
      </w:r>
      <w:r>
        <w:rPr>
          <w:rFonts w:hint="eastAsia" w:ascii="微软雅黑" w:hAnsi="微软雅黑" w:eastAsia="微软雅黑" w:cs="Tahoma"/>
          <w:color w:val="333333"/>
          <w:sz w:val="28"/>
          <w:szCs w:val="28"/>
        </w:rPr>
        <w:t>装配式建筑=千年大计</w:t>
      </w:r>
    </w:p>
    <w:p>
      <w:pPr>
        <w:pStyle w:val="3"/>
        <w:shd w:val="clear" w:color="auto" w:fill="FFFFFF"/>
        <w:spacing w:line="360" w:lineRule="atLeast"/>
        <w:ind w:firstLine="420"/>
        <w:jc w:val="both"/>
        <w:rPr>
          <w:rFonts w:ascii="微软雅黑" w:hAnsi="微软雅黑" w:eastAsia="微软雅黑" w:cs="Tahoma"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color w:val="333333"/>
          <w:sz w:val="28"/>
          <w:szCs w:val="28"/>
        </w:rPr>
        <w:t>2</w:t>
      </w:r>
      <w:r>
        <w:rPr>
          <w:rFonts w:ascii="微软雅黑" w:hAnsi="微软雅黑" w:eastAsia="微软雅黑" w:cs="Tahoma"/>
          <w:color w:val="333333"/>
          <w:sz w:val="28"/>
          <w:szCs w:val="28"/>
        </w:rPr>
        <w:t>016</w:t>
      </w:r>
      <w:r>
        <w:rPr>
          <w:rFonts w:hint="eastAsia" w:ascii="微软雅黑" w:hAnsi="微软雅黑" w:eastAsia="微软雅黑" w:cs="Tahoma"/>
          <w:color w:val="333333"/>
          <w:sz w:val="28"/>
          <w:szCs w:val="28"/>
        </w:rPr>
        <w:t>年9月27日国务院办公厅提出，要以京津冀一体化为重点推进地区，力争用10年左右的时间，然而，装配式建筑核心是“集成”，而BIM技术是“集成”的主线。这条主线串联起设计、生产、施工、装修和管理的全过程，服务于设计、建设、运维、拆除的全生命周期，可以数字化虚拟，信息化描述各种系统要素，实现信息化协同设计、可视化装配，工程量信息的交互和节点链接模拟及检验等全新运用，整合建筑全产业链，实现全过程、全方位的信息化集成。</w:t>
      </w:r>
    </w:p>
    <w:p>
      <w:pPr>
        <w:pStyle w:val="3"/>
        <w:shd w:val="clear" w:color="auto" w:fill="FFFFFF"/>
        <w:spacing w:line="360" w:lineRule="atLeast"/>
        <w:ind w:firstLine="420"/>
        <w:rPr>
          <w:rFonts w:ascii="微软雅黑" w:hAnsi="微软雅黑" w:eastAsia="微软雅黑" w:cs="Tahoma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555555"/>
          <w:sz w:val="28"/>
          <w:szCs w:val="28"/>
        </w:rPr>
        <w:t>本次交流会将分享咨询行业发展现状与趋势，并带来造价咨询如何应用BIM技术实现业务升级，为您分享BIM技术落地应用实际案例，实现对BIM技术应用更直观和深入的理解。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本次会议通知如下：</w:t>
      </w:r>
    </w:p>
    <w:p>
      <w:pPr>
        <w:widowControl/>
        <w:spacing w:line="560" w:lineRule="atLeast"/>
        <w:ind w:firstLine="643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8"/>
          <w:szCs w:val="28"/>
        </w:rPr>
        <w:t>一、会议时间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2017年11月22号下午13：30-17：30</w:t>
      </w:r>
    </w:p>
    <w:p>
      <w:pPr>
        <w:widowControl/>
        <w:spacing w:line="560" w:lineRule="atLeast"/>
        <w:ind w:firstLine="643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8"/>
          <w:szCs w:val="28"/>
        </w:rPr>
        <w:t>二、会议内容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b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555555"/>
          <w:kern w:val="0"/>
          <w:sz w:val="28"/>
          <w:szCs w:val="28"/>
        </w:rPr>
        <w:t xml:space="preserve">1.建筑业以及咨询业发展趋势 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b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555555"/>
          <w:kern w:val="0"/>
          <w:sz w:val="28"/>
          <w:szCs w:val="28"/>
        </w:rPr>
        <w:t>主讲嘉宾：张海军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嘉宾介绍：北京小栗科技有限公司联合创始人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中立鸿工程咨询公司创始人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十年中建系统施工现场管理经验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 xml:space="preserve">十余年造价咨询管理经验 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b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555555"/>
          <w:kern w:val="0"/>
          <w:sz w:val="28"/>
          <w:szCs w:val="28"/>
        </w:rPr>
        <w:t>2.工程造价BIM的术与道、BIM助力造价咨询业务升级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b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555555"/>
          <w:kern w:val="0"/>
          <w:sz w:val="28"/>
          <w:szCs w:val="28"/>
        </w:rPr>
        <w:t>主讲嘉宾：李全</w:t>
      </w:r>
    </w:p>
    <w:p>
      <w:pPr>
        <w:widowControl/>
        <w:spacing w:line="560" w:lineRule="atLeast"/>
        <w:ind w:left="2240" w:leftChars="400" w:hanging="1400" w:hangingChars="50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嘉宾介绍：</w:t>
      </w:r>
      <w:r>
        <w:rPr>
          <w:rFonts w:ascii="微软雅黑" w:hAnsi="微软雅黑" w:eastAsia="微软雅黑" w:cs="宋体"/>
          <w:kern w:val="0"/>
          <w:sz w:val="28"/>
          <w:szCs w:val="28"/>
        </w:rPr>
        <w:t>广联达BIM运营总监</w:t>
      </w:r>
      <w:r>
        <w:rPr>
          <w:rFonts w:ascii="微软雅黑" w:hAnsi="微软雅黑" w:eastAsia="微软雅黑" w:cs="宋体"/>
          <w:kern w:val="0"/>
          <w:sz w:val="28"/>
          <w:szCs w:val="28"/>
        </w:rPr>
        <w:br w:type="textWrapping"/>
      </w:r>
      <w:r>
        <w:rPr>
          <w:rFonts w:ascii="微软雅黑" w:hAnsi="微软雅黑" w:eastAsia="微软雅黑" w:cs="宋体"/>
          <w:kern w:val="0"/>
          <w:sz w:val="28"/>
          <w:szCs w:val="28"/>
        </w:rPr>
        <w:t>广联达BIM技术研究院副院长</w:t>
      </w:r>
      <w:r>
        <w:rPr>
          <w:rFonts w:ascii="微软雅黑" w:hAnsi="微软雅黑" w:eastAsia="微软雅黑" w:cs="宋体"/>
          <w:kern w:val="0"/>
          <w:sz w:val="28"/>
          <w:szCs w:val="28"/>
        </w:rPr>
        <w:br w:type="textWrapping"/>
      </w:r>
      <w:r>
        <w:rPr>
          <w:rFonts w:ascii="微软雅黑" w:hAnsi="微软雅黑" w:eastAsia="微软雅黑" w:cs="宋体"/>
          <w:kern w:val="0"/>
          <w:sz w:val="28"/>
          <w:szCs w:val="28"/>
        </w:rPr>
        <w:t>16年施工以及建筑信息化行业工作经历</w:t>
      </w:r>
      <w:r>
        <w:rPr>
          <w:rFonts w:ascii="微软雅黑" w:hAnsi="微软雅黑" w:eastAsia="微软雅黑" w:cs="宋体"/>
          <w:kern w:val="0"/>
          <w:sz w:val="28"/>
          <w:szCs w:val="28"/>
        </w:rPr>
        <w:br w:type="textWrapping"/>
      </w:r>
      <w:r>
        <w:rPr>
          <w:rFonts w:ascii="微软雅黑" w:hAnsi="微软雅黑" w:eastAsia="微软雅黑" w:cs="宋体"/>
          <w:kern w:val="0"/>
          <w:sz w:val="28"/>
          <w:szCs w:val="28"/>
        </w:rPr>
        <w:t>曾担任广联达服务中心总经理、华北大区市场总监、河南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、</w:t>
      </w:r>
      <w:r>
        <w:rPr>
          <w:rFonts w:ascii="微软雅黑" w:hAnsi="微软雅黑" w:eastAsia="微软雅黑" w:cs="宋体"/>
          <w:kern w:val="0"/>
          <w:sz w:val="28"/>
          <w:szCs w:val="28"/>
        </w:rPr>
        <w:t xml:space="preserve">河北区域总经理 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b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555555"/>
          <w:kern w:val="0"/>
          <w:sz w:val="28"/>
          <w:szCs w:val="28"/>
        </w:rPr>
        <w:t>3.BIM在全过程工程咨询中的思考和探索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b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555555"/>
          <w:kern w:val="0"/>
          <w:sz w:val="28"/>
          <w:szCs w:val="28"/>
        </w:rPr>
        <w:t>山东蓝图工程咨询公司BIM应用的案例分享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b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555555"/>
          <w:kern w:val="0"/>
          <w:sz w:val="28"/>
          <w:szCs w:val="28"/>
        </w:rPr>
        <w:t>主讲嘉宾：许宏宽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嘉宾介绍：山东省蓝图工程咨询有限公司总经理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蓝图咨询：山东咨询企业前三甲，BIM应用标杆企业</w:t>
      </w:r>
    </w:p>
    <w:p>
      <w:pPr>
        <w:widowControl/>
        <w:spacing w:line="560" w:lineRule="atLeast"/>
        <w:ind w:firstLine="1960" w:firstLineChars="70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国家注册造价工程师</w:t>
      </w:r>
    </w:p>
    <w:p>
      <w:pPr>
        <w:widowControl/>
        <w:spacing w:line="560" w:lineRule="atLeast"/>
        <w:ind w:firstLine="1960" w:firstLineChars="70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注册监理工程师，一级建造师，一级消防工程师</w:t>
      </w:r>
    </w:p>
    <w:p>
      <w:pPr>
        <w:widowControl/>
        <w:spacing w:line="560" w:lineRule="atLeast"/>
        <w:ind w:firstLine="643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8"/>
          <w:szCs w:val="28"/>
        </w:rPr>
        <w:t>三、报名事项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参会对象：</w:t>
      </w:r>
      <w:r>
        <w:rPr>
          <w:rFonts w:ascii="微软雅黑" w:hAnsi="微软雅黑" w:eastAsia="微软雅黑" w:cs="Tahoma"/>
          <w:color w:val="000000"/>
          <w:sz w:val="27"/>
          <w:szCs w:val="27"/>
          <w:shd w:val="clear" w:color="auto" w:fill="FFFFFF"/>
        </w:rPr>
        <w:t>中介咨询企业的董事长、总经理、副总经理、</w:t>
      </w:r>
      <w:r>
        <w:rPr>
          <w:rFonts w:hint="eastAsia" w:ascii="微软雅黑" w:hAnsi="微软雅黑" w:eastAsia="微软雅黑" w:cs="Tahoma"/>
          <w:color w:val="000000"/>
          <w:sz w:val="27"/>
          <w:szCs w:val="27"/>
          <w:shd w:val="clear" w:color="auto" w:fill="FFFFFF"/>
        </w:rPr>
        <w:t>B</w:t>
      </w:r>
      <w:r>
        <w:rPr>
          <w:rFonts w:ascii="微软雅黑" w:hAnsi="微软雅黑" w:eastAsia="微软雅黑" w:cs="Tahoma"/>
          <w:color w:val="000000"/>
          <w:sz w:val="27"/>
          <w:szCs w:val="27"/>
          <w:shd w:val="clear" w:color="auto" w:fill="FFFFFF"/>
        </w:rPr>
        <w:t>IM负责人（每单位限1-2人）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1.请各参加会议单位于2017年11月20日前，将参会人员按附件表格电子文档发送至邮箱</w:t>
      </w:r>
      <w:r>
        <w:fldChar w:fldCharType="begin"/>
      </w:r>
      <w:r>
        <w:instrText xml:space="preserve"> HYPERLINK "mailto:287018104@qq.com"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 w:val="28"/>
          <w:szCs w:val="28"/>
        </w:rPr>
        <w:t>287018104@qq.com</w:t>
      </w:r>
      <w:r>
        <w:rPr>
          <w:rStyle w:val="5"/>
          <w:rFonts w:hint="eastAsia" w:ascii="微软雅黑" w:hAnsi="微软雅黑" w:eastAsia="微软雅黑" w:cs="宋体"/>
          <w:kern w:val="0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；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2.请参会人员于11月22号下午13:30前准时签到；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3.本次会议免费，名额有限，会员优先报名，交通费自理；</w:t>
      </w:r>
    </w:p>
    <w:p>
      <w:pPr>
        <w:widowControl/>
        <w:spacing w:line="560" w:lineRule="atLeast"/>
        <w:ind w:firstLine="640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4.会议详询：刘娟</w:t>
      </w:r>
      <w:r>
        <w:rPr>
          <w:rFonts w:ascii="微软雅黑" w:hAnsi="微软雅黑" w:eastAsia="微软雅黑" w:cs="Calibri"/>
          <w:color w:val="555555"/>
          <w:kern w:val="0"/>
          <w:sz w:val="28"/>
          <w:szCs w:val="28"/>
        </w:rPr>
        <w:t>  </w:t>
      </w:r>
      <w:r>
        <w:rPr>
          <w:rFonts w:hint="eastAsia" w:ascii="微软雅黑" w:hAnsi="微软雅黑" w:eastAsia="微软雅黑" w:cs="宋体"/>
          <w:color w:val="555555"/>
          <w:kern w:val="0"/>
          <w:sz w:val="28"/>
          <w:szCs w:val="28"/>
        </w:rPr>
        <w:t>13630816518。</w:t>
      </w:r>
    </w:p>
    <w:p>
      <w:pPr>
        <w:widowControl/>
        <w:spacing w:line="560" w:lineRule="atLeast"/>
        <w:ind w:firstLine="643"/>
        <w:jc w:val="left"/>
        <w:rPr>
          <w:rFonts w:ascii="微软雅黑" w:hAnsi="微软雅黑" w:eastAsia="微软雅黑" w:cs="宋体"/>
          <w:b/>
          <w:bCs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8"/>
          <w:szCs w:val="28"/>
        </w:rPr>
        <w:t>四、会议地点</w:t>
      </w:r>
    </w:p>
    <w:p>
      <w:pPr>
        <w:widowControl/>
        <w:spacing w:line="560" w:lineRule="atLeast"/>
        <w:ind w:firstLine="643"/>
        <w:jc w:val="left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Tahoma"/>
          <w:color w:val="333333"/>
          <w:sz w:val="28"/>
          <w:szCs w:val="28"/>
        </w:rPr>
        <w:t>河北省石家庄市裕华西路15号万象天成假日酒店6楼 天成厅</w:t>
      </w:r>
    </w:p>
    <w:p>
      <w:pPr>
        <w:pStyle w:val="3"/>
        <w:shd w:val="clear" w:color="auto" w:fill="FFFFFF"/>
        <w:spacing w:line="360" w:lineRule="atLeast"/>
        <w:ind w:firstLine="280" w:firstLineChars="100"/>
        <w:jc w:val="both"/>
        <w:rPr>
          <w:rFonts w:ascii="微软雅黑" w:hAnsi="微软雅黑" w:eastAsia="微软雅黑" w:cs="Tahoma"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color w:val="000000"/>
          <w:sz w:val="28"/>
          <w:szCs w:val="28"/>
        </w:rPr>
        <w:t>因场地限制，报名额满为止，报名截止日期：11月20日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F"/>
    <w:rsid w:val="00007D3F"/>
    <w:rsid w:val="000C0AAC"/>
    <w:rsid w:val="004F59CA"/>
    <w:rsid w:val="005D1048"/>
    <w:rsid w:val="00704EA2"/>
    <w:rsid w:val="00706D00"/>
    <w:rsid w:val="007C5B6D"/>
    <w:rsid w:val="00873E74"/>
    <w:rsid w:val="00906D3B"/>
    <w:rsid w:val="00C52808"/>
    <w:rsid w:val="00D1088C"/>
    <w:rsid w:val="00E24C3F"/>
    <w:rsid w:val="00E71E40"/>
    <w:rsid w:val="00F37126"/>
    <w:rsid w:val="38FA707B"/>
    <w:rsid w:val="476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标题 2 字符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apple-converted-space"/>
    <w:basedOn w:val="4"/>
    <w:uiPriority w:val="0"/>
  </w:style>
  <w:style w:type="character" w:customStyle="1" w:styleId="9">
    <w:name w:val="Unresolved Mention"/>
    <w:basedOn w:val="4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1127</Characters>
  <Lines>9</Lines>
  <Paragraphs>2</Paragraphs>
  <TotalTime>0</TotalTime>
  <ScaleCrop>false</ScaleCrop>
  <LinksUpToDate>false</LinksUpToDate>
  <CharactersWithSpaces>1322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2017-11-14T03:58:00Z</dcterms:created>
  <dc:creator>287018104@qq.com</dc:creator>
  <cp:lastModifiedBy>乐在其中</cp:lastModifiedBy>
  <dcterms:modified xsi:type="dcterms:W3CDTF">2017-11-15T01:25:46Z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