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360" w:lineRule="atLeast"/>
        <w:jc w:val="both"/>
        <w:rPr>
          <w:rFonts w:hint="eastAsia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snapToGrid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加入《河北法院委托</w:t>
      </w:r>
    </w:p>
    <w:p>
      <w:pPr>
        <w:snapToGrid w:val="0"/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鉴定、评估机构备案名单》承诺书</w:t>
      </w: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hd w:val="clear" w:color="auto" w:fill="FFFFFF"/>
        <w:spacing w:line="600" w:lineRule="atLeas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河北省高级人民法院：</w:t>
      </w:r>
    </w:p>
    <w:p>
      <w:pPr>
        <w:pStyle w:val="6"/>
        <w:widowControl w:val="0"/>
        <w:spacing w:before="0" w:beforeAutospacing="0" w:after="0" w:afterAutospacing="0" w:line="360" w:lineRule="atLeas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本机构自愿申请加入</w:t>
      </w:r>
      <w:r>
        <w:rPr>
          <w:rFonts w:hint="eastAsia" w:ascii="仿宋" w:hAnsi="仿宋" w:eastAsia="仿宋" w:cs="仿宋_GB2312"/>
          <w:sz w:val="32"/>
          <w:szCs w:val="32"/>
        </w:rPr>
        <w:t>《河北法院委托鉴定、评估机构备案名单》，</w:t>
      </w:r>
      <w:r>
        <w:rPr>
          <w:rFonts w:hint="eastAsia" w:ascii="仿宋" w:hAnsi="仿宋" w:eastAsia="仿宋" w:cs="Times New Roman"/>
          <w:sz w:val="32"/>
          <w:szCs w:val="32"/>
        </w:rPr>
        <w:t>自愿接受河北法院委托从事司法鉴定（评估）活动，自愿遵守河北高院《对外委托工作实施细则（试行）》、《鉴定、评估机构备案、监督管理办法（试行）》等规定，认真履行职责，接受履职监管。</w:t>
      </w: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ascii="仿宋" w:hAnsi="仿宋" w:eastAsia="仿宋"/>
          <w:kern w:val="0"/>
          <w:sz w:val="32"/>
          <w:szCs w:val="32"/>
        </w:rPr>
      </w:pP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单位名称（印章）：</w:t>
      </w:r>
    </w:p>
    <w:p>
      <w:pPr>
        <w:shd w:val="clear" w:color="auto" w:fill="FFFFFF"/>
        <w:spacing w:line="600" w:lineRule="atLeast"/>
        <w:ind w:left="263" w:leftChars="125" w:firstLine="960" w:firstLineChars="3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法定代表人（负责人）签字：</w:t>
      </w:r>
    </w:p>
    <w:p>
      <w:pPr>
        <w:widowControl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日期：</w:t>
      </w:r>
    </w:p>
    <w:p>
      <w:pPr>
        <w:widowControl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DAzMzgyZDE3MjJjODk1ZjcyNzBmNmFlZmFmMDAifQ=="/>
  </w:docVars>
  <w:rsids>
    <w:rsidRoot w:val="00000000"/>
    <w:rsid w:val="479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2022-11-01T10:54:59Z</dcterms:created>
  <dc:creator>Administrator.MM-202105260939</dc:creator>
  <cp:lastModifiedBy>小丑鱼</cp:lastModifiedBy>
  <dcterms:modified xsi:type="dcterms:W3CDTF">2022-11-01T10:55:08Z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6723A1099D8A4334AC0F2E296CDE1206</vt:lpwstr>
  </property>
</Properties>
</file>